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26B" w:rsidRPr="0028026B" w:rsidRDefault="0028026B" w:rsidP="0028026B">
      <w:pPr>
        <w:tabs>
          <w:tab w:val="left" w:pos="1620"/>
        </w:tabs>
        <w:spacing w:before="20" w:after="2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26B">
        <w:rPr>
          <w:rFonts w:ascii="Times New Roman" w:hAnsi="Times New Roman" w:cs="Times New Roman"/>
          <w:b/>
          <w:sz w:val="24"/>
          <w:szCs w:val="24"/>
        </w:rPr>
        <w:t>KẾ HOẠCH BÀI DẠY 2024 – 2025</w:t>
      </w:r>
    </w:p>
    <w:p w:rsidR="0028026B" w:rsidRPr="0028026B" w:rsidRDefault="0028026B" w:rsidP="0028026B">
      <w:pPr>
        <w:tabs>
          <w:tab w:val="left" w:pos="1620"/>
        </w:tabs>
        <w:spacing w:before="20" w:after="2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15"/>
        <w:gridCol w:w="4619"/>
      </w:tblGrid>
      <w:tr w:rsidR="0028026B" w:rsidRPr="0028026B" w:rsidTr="00365E13">
        <w:trPr>
          <w:trHeight w:val="696"/>
        </w:trPr>
        <w:tc>
          <w:tcPr>
            <w:tcW w:w="4715" w:type="dxa"/>
            <w:shd w:val="clear" w:color="auto" w:fill="auto"/>
          </w:tcPr>
          <w:p w:rsidR="0028026B" w:rsidRPr="0028026B" w:rsidRDefault="0028026B" w:rsidP="00365E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026B">
              <w:rPr>
                <w:rFonts w:ascii="Times New Roman" w:hAnsi="Times New Roman" w:cs="Times New Roman"/>
                <w:bCs/>
                <w:sz w:val="24"/>
                <w:szCs w:val="24"/>
              </w:rPr>
              <w:t>Trường: THPT Nguyễn Việt Khái</w:t>
            </w:r>
          </w:p>
          <w:p w:rsidR="0028026B" w:rsidRPr="0028026B" w:rsidRDefault="0028026B" w:rsidP="00365E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0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Tổ: Vật lý</w:t>
            </w:r>
          </w:p>
        </w:tc>
        <w:tc>
          <w:tcPr>
            <w:tcW w:w="4619" w:type="dxa"/>
            <w:shd w:val="clear" w:color="auto" w:fill="auto"/>
          </w:tcPr>
          <w:p w:rsidR="0028026B" w:rsidRPr="0028026B" w:rsidRDefault="0028026B" w:rsidP="00365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6B">
              <w:rPr>
                <w:rFonts w:ascii="Times New Roman" w:hAnsi="Times New Roman" w:cs="Times New Roman"/>
                <w:sz w:val="24"/>
                <w:szCs w:val="24"/>
              </w:rPr>
              <w:t>Họ và tên giáo viên: …………</w:t>
            </w:r>
          </w:p>
          <w:p w:rsidR="0028026B" w:rsidRPr="0028026B" w:rsidRDefault="0028026B" w:rsidP="00365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8026B" w:rsidRPr="0028026B" w:rsidRDefault="0028026B" w:rsidP="000D78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26B">
        <w:rPr>
          <w:rFonts w:ascii="Times New Roman" w:hAnsi="Times New Roman" w:cs="Times New Roman"/>
          <w:b/>
          <w:bCs/>
          <w:sz w:val="24"/>
          <w:szCs w:val="24"/>
        </w:rPr>
        <w:t>TÊN BÀI DẠY:</w:t>
      </w:r>
    </w:p>
    <w:p w:rsidR="0028026B" w:rsidRPr="0028026B" w:rsidRDefault="0028026B" w:rsidP="000D7872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BÀI 4. CHỈNH LƯU DÒNG ĐIỆN XOAY CHIỀU</w:t>
      </w:r>
    </w:p>
    <w:p w:rsidR="0028026B" w:rsidRPr="0028026B" w:rsidRDefault="0028026B" w:rsidP="000D78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26B">
        <w:rPr>
          <w:rFonts w:ascii="Times New Roman" w:hAnsi="Times New Roman" w:cs="Times New Roman"/>
          <w:b/>
          <w:bCs/>
          <w:sz w:val="24"/>
          <w:szCs w:val="24"/>
        </w:rPr>
        <w:t xml:space="preserve"> ( Tiết </w:t>
      </w:r>
      <w:r>
        <w:rPr>
          <w:rFonts w:ascii="Times New Roman" w:hAnsi="Times New Roman" w:cs="Times New Roman"/>
          <w:b/>
          <w:bCs/>
          <w:sz w:val="24"/>
          <w:szCs w:val="24"/>
        </w:rPr>
        <w:t>8,9,10</w:t>
      </w:r>
      <w:r w:rsidRPr="0028026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8026B" w:rsidRPr="0028026B" w:rsidRDefault="0028026B" w:rsidP="000D78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26B">
        <w:rPr>
          <w:rFonts w:ascii="Times New Roman" w:hAnsi="Times New Roman" w:cs="Times New Roman"/>
          <w:b/>
          <w:sz w:val="24"/>
          <w:szCs w:val="24"/>
        </w:rPr>
        <w:t>Môn học: Chuyên đề vật lý Lớp: 12</w:t>
      </w:r>
      <w:r w:rsidRPr="0028026B">
        <w:rPr>
          <w:rFonts w:ascii="Times New Roman" w:hAnsi="Times New Roman" w:cs="Times New Roman"/>
          <w:b/>
          <w:sz w:val="24"/>
          <w:szCs w:val="24"/>
        </w:rPr>
        <w:t>X</w:t>
      </w:r>
    </w:p>
    <w:p w:rsidR="0028026B" w:rsidRPr="0028026B" w:rsidRDefault="0028026B" w:rsidP="000D78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26B">
        <w:rPr>
          <w:rFonts w:ascii="Times New Roman" w:hAnsi="Times New Roman" w:cs="Times New Roman"/>
          <w:b/>
          <w:sz w:val="24"/>
          <w:szCs w:val="24"/>
        </w:rPr>
        <w:t>Thời gian thực hiện: (</w:t>
      </w:r>
      <w:r w:rsidRPr="0028026B">
        <w:rPr>
          <w:rFonts w:ascii="Times New Roman" w:hAnsi="Times New Roman" w:cs="Times New Roman"/>
          <w:b/>
          <w:sz w:val="24"/>
          <w:szCs w:val="24"/>
        </w:rPr>
        <w:t>3</w:t>
      </w:r>
      <w:r w:rsidRPr="0028026B">
        <w:rPr>
          <w:rFonts w:ascii="Times New Roman" w:hAnsi="Times New Roman" w:cs="Times New Roman"/>
          <w:b/>
          <w:sz w:val="24"/>
          <w:szCs w:val="24"/>
        </w:rPr>
        <w:t xml:space="preserve"> tiết)</w:t>
      </w:r>
    </w:p>
    <w:p w:rsidR="004E2C3F" w:rsidRPr="0028026B" w:rsidRDefault="004E2C3F">
      <w:pPr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I. MỤC TIÊU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1. Kiến thức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Diode bán dẫn là linh kiện cho dòng điện đi qua theo một chiều nhất định.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Dòng điện xoay chiểu khi đi qua diode bán dẫn biến đổi thành dòng điện một chiều.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Cách chỉnh lưu dòng điện xoay chiểu nửa chu kì và cả chu kì.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2. Năng lực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a. Năng lực vật lí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Thực hiện thí nghiệm, vẽ được đồ thị biểu diễn quan hệ giữa dòng điện chạy qua diode bán dẫn và điện áp giữa hai cực của nó.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Vẽ được mạch chỉnh lưu nửa chu kì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sử dụng diode.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Vẽ được mạch chỉnh lưu cả chu kì sử dụng cầu chỉnh lưu.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So sánh được đồ thị chỉnh lưu nửa chu kì và chỉnh lủu cả chu kì.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b. Năng lực chung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Chủ động thực hiện thí nghiệm khảo sát mối quan hệ giữa dòng điện chạy qua diode bán dẫn và điện 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>áp giữa hai cực của nó.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3. Phẩm chất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Trung thực trong báo cáo số liệu thực nghiệm khảo sát mối quan hệ giữa dòng điện chạy qua diode bán dẫn và điện áp giữa hai cực của nó.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II. THIẾT BỊ DẠY HỌC VÀ HỌC LIỆU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- Dụng cụ thí nghiệm cho mỗi nhóm HS: 1 diode bán 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dẫn, 1 điện trở loại </w:t>
      </w:r>
      <m:oMath>
        <m:r>
          <w:rPr>
            <w:rFonts w:ascii="Cambria Math" w:eastAsia="Cambria Math" w:hAnsi="Cambria Math" w:cs="Times New Roman"/>
            <w:sz w:val="26"/>
            <w:szCs w:val="26"/>
          </w:rPr>
          <m:t>10</m:t>
        </m:r>
        <m:r>
          <w:rPr>
            <w:rFonts w:ascii="Cambria Math" w:eastAsia="Cambria Math" w:hAnsi="Cambria Math" w:cs="Times New Roman"/>
            <w:sz w:val="26"/>
            <w:szCs w:val="26"/>
          </w:rPr>
          <m:t>Ω</m:t>
        </m:r>
        <m:r>
          <w:rPr>
            <w:rFonts w:ascii="Cambria Math" w:eastAsia="Cambria Math" w:hAnsi="Cambria Math" w:cs="Times New Roman"/>
            <w:sz w:val="26"/>
            <w:szCs w:val="26"/>
          </w:rPr>
          <m:t>,1</m:t>
        </m:r>
      </m:oMath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biến trở loại </w:t>
      </w:r>
      <m:oMath>
        <m:r>
          <w:rPr>
            <w:rFonts w:ascii="Cambria Math" w:eastAsia="Cambria Math" w:hAnsi="Cambria Math" w:cs="Times New Roman"/>
            <w:sz w:val="26"/>
            <w:szCs w:val="26"/>
          </w:rPr>
          <m:t>0-100</m:t>
        </m:r>
        <m:r>
          <w:rPr>
            <w:rFonts w:ascii="Cambria Math" w:eastAsia="Cambria Math" w:hAnsi="Cambria Math" w:cs="Times New Roman"/>
            <w:sz w:val="26"/>
            <w:szCs w:val="26"/>
          </w:rPr>
          <m:t>Ω</m:t>
        </m:r>
        <m:r>
          <w:rPr>
            <w:rFonts w:ascii="Cambria Math" w:eastAsia="Cambria Math" w:hAnsi="Cambria Math" w:cs="Times New Roman"/>
            <w:sz w:val="26"/>
            <w:szCs w:val="26"/>
          </w:rPr>
          <m:t>,1</m:t>
        </m:r>
      </m:oMath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công tắc, 2 đồng hổ đo điện đa năng; 1 biến áp nguồn, 2 bảng lắp mạch điện và các dây nối.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Hình ảnh (1) sạc pin điện thoại, (2) sạc pin máy tính, (3) tai nghe không dây; (4) diode bán dẫn; (5) kí hiệu d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>iode bán dẫn trong mạch điện (Hình 4.1b - SGK/ trang 19); (6) mắc diode trong mạch điện một chiều (Hình 4.2 - SGK/trang 19).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Phiếu học tập cá nhân (in trên giấy A4).</w:t>
      </w:r>
    </w:p>
    <w:p w:rsidR="004E2C3F" w:rsidRPr="0028026B" w:rsidRDefault="00E35964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PHIẾU HỌC TẠP CÁ NHÂN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Tiến hành thí nghiệm theo hướng dẫn trong phâ̂n Hoạt động-SGK/tran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>g 20 và thưic hiện các yêu cẩu sau: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(1) Hoàn thành bảng kết quả thí nghiệm</w:t>
      </w:r>
    </w:p>
    <w:tbl>
      <w:tblPr>
        <w:tblStyle w:val="a"/>
        <w:tblW w:w="10152" w:type="dxa"/>
        <w:tblLayout w:type="fixed"/>
        <w:tblLook w:val="0000" w:firstRow="0" w:lastRow="0" w:firstColumn="0" w:lastColumn="0" w:noHBand="0" w:noVBand="0"/>
      </w:tblPr>
      <w:tblGrid>
        <w:gridCol w:w="1790"/>
        <w:gridCol w:w="1568"/>
        <w:gridCol w:w="1734"/>
        <w:gridCol w:w="1758"/>
        <w:gridCol w:w="1568"/>
        <w:gridCol w:w="1734"/>
      </w:tblGrid>
      <w:tr w:rsidR="004E2C3F" w:rsidRPr="0028026B">
        <w:trPr>
          <w:cantSplit/>
          <w:trHeight w:val="62"/>
        </w:trPr>
        <w:tc>
          <w:tcPr>
            <w:tcW w:w="50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Má́c phân cực thuận</w:t>
            </w:r>
          </w:p>
        </w:tc>
        <w:tc>
          <w:tcPr>
            <w:tcW w:w="506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Mắc phân cực ngược</w:t>
            </w:r>
          </w:p>
        </w:tc>
      </w:tr>
      <w:tr w:rsidR="004E2C3F" w:rsidRPr="0028026B">
        <w:trPr>
          <w:cantSplit/>
          <w:trHeight w:val="66"/>
        </w:trPr>
        <w:tc>
          <w:tcPr>
            <w:tcW w:w="17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Lần đo</w:t>
            </w:r>
          </w:p>
        </w:tc>
        <w:tc>
          <w:tcPr>
            <w:tcW w:w="15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U (V)</w:t>
            </w:r>
          </w:p>
        </w:tc>
        <w:tc>
          <w:tcPr>
            <w:tcW w:w="173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I (mA)</w:t>
            </w:r>
          </w:p>
        </w:tc>
        <w:tc>
          <w:tcPr>
            <w:tcW w:w="175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Lần đo</w:t>
            </w:r>
          </w:p>
        </w:tc>
        <w:tc>
          <w:tcPr>
            <w:tcW w:w="15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U (V)</w:t>
            </w:r>
          </w:p>
        </w:tc>
        <w:tc>
          <w:tcPr>
            <w:tcW w:w="173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I (mA)</w:t>
            </w:r>
          </w:p>
        </w:tc>
      </w:tr>
      <w:tr w:rsidR="004E2C3F" w:rsidRPr="0028026B">
        <w:trPr>
          <w:cantSplit/>
          <w:trHeight w:val="66"/>
        </w:trPr>
        <w:tc>
          <w:tcPr>
            <w:tcW w:w="17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E2C3F" w:rsidRPr="0028026B">
        <w:trPr>
          <w:cantSplit/>
          <w:trHeight w:val="66"/>
        </w:trPr>
        <w:tc>
          <w:tcPr>
            <w:tcW w:w="17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E2C3F" w:rsidRPr="0028026B" w:rsidTr="0028026B">
        <w:trPr>
          <w:cantSplit/>
          <w:trHeight w:val="66"/>
        </w:trPr>
        <w:tc>
          <w:tcPr>
            <w:tcW w:w="17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E2C3F" w:rsidRPr="0028026B" w:rsidTr="0028026B">
        <w:trPr>
          <w:cantSplit/>
          <w:trHeight w:val="66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E2C3F" w:rsidRPr="0028026B" w:rsidTr="0028026B">
        <w:trPr>
          <w:cantSplit/>
          <w:trHeight w:val="66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E359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w:lastRenderedPageBreak/>
                  <m:t>…</m:t>
                </m:r>
              </m:oMath>
            </m:oMathPara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E359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…</m:t>
                </m:r>
              </m:oMath>
            </m:oMathPara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E2C3F" w:rsidRPr="0028026B" w:rsidTr="0028026B">
        <w:trPr>
          <w:cantSplit/>
          <w:trHeight w:val="66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(2) Từ bảng kết quả thí nghiệm, hãy vẽ đường đặc trủng </w:t>
      </w:r>
      <m:oMath>
        <m:r>
          <w:rPr>
            <w:rFonts w:ascii="Cambria Math" w:eastAsia="Cambria Math" w:hAnsi="Cambria Math" w:cs="Times New Roman"/>
            <w:sz w:val="26"/>
            <w:szCs w:val="26"/>
          </w:rPr>
          <m:t>I</m:t>
        </m:r>
        <m:r>
          <w:rPr>
            <w:rFonts w:ascii="Cambria Math" w:eastAsia="Cambria Math" w:hAnsi="Cambria Math" w:cs="Times New Roman"/>
            <w:sz w:val="26"/>
            <w:szCs w:val="26"/>
          </w:rPr>
          <m:t>-</m:t>
        </m:r>
        <m:r>
          <w:rPr>
            <w:rFonts w:ascii="Cambria Math" w:eastAsia="Cambria Math" w:hAnsi="Cambria Math" w:cs="Times New Roman"/>
            <w:sz w:val="26"/>
            <w:szCs w:val="26"/>
          </w:rPr>
          <m:t>U</m:t>
        </m:r>
      </m:oMath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của diode bán dẫn.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(3) Nhận xét về giá trị của cường độ dòng điện qua diode khi diode được mắc phân cực thuận và khi diode được mắc phân cực ngược.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552700" cy="2600325"/>
            <wp:effectExtent l="0" t="0" r="0" b="0"/>
            <wp:docPr id="1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600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Đường đặc trưng I - U của diode </w:t>
      </w:r>
      <m:oMath>
        <m:r>
          <w:rPr>
            <w:rFonts w:ascii="Cambria Math" w:eastAsia="Cambria Math" w:hAnsi="Cambria Math" w:cs="Times New Roman"/>
            <w:sz w:val="26"/>
            <w:szCs w:val="26"/>
          </w:rPr>
          <m:t xml:space="preserve"> </m:t>
        </m:r>
      </m:oMath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sz w:val="26"/>
            <w:szCs w:val="26"/>
          </w:rPr>
          <m:t xml:space="preserve"> </m:t>
        </m:r>
      </m:oMath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sz w:val="26"/>
            <w:szCs w:val="26"/>
          </w:rPr>
          <m:t xml:space="preserve"> </m:t>
        </m:r>
      </m:oMath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sz w:val="26"/>
            <w:szCs w:val="26"/>
          </w:rPr>
          <m:t xml:space="preserve"> </m:t>
        </m:r>
      </m:oMath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sz w:val="26"/>
            <w:szCs w:val="26"/>
          </w:rPr>
          <m:t xml:space="preserve"> </m:t>
        </m:r>
      </m:oMath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sz w:val="26"/>
            <w:szCs w:val="26"/>
          </w:rPr>
          <m:t xml:space="preserve"> </m:t>
        </m:r>
      </m:oMath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Phiếu học tập nhóm (in trên giấy A1)</w:t>
      </w:r>
    </w:p>
    <w:p w:rsidR="004E2C3F" w:rsidRPr="0028026B" w:rsidRDefault="00E35964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PHIẾU HỌC TẬP NHÓM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Đọc mục II-SGK/trang 21 và thực hiện các nhiệm vụ dưới đây.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(1) Trả lời các câu hỏi sau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Câu 1: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Chỉnh lưu dòng điện xoay chiều là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A. chuyển từ dòng điện xoay chiều sang dòng điện một chiểu.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</w:r>
      <w:r w:rsidRPr="0028026B">
        <w:rPr>
          <w:rFonts w:ascii="Times New Roman" w:eastAsia="Times New Roman" w:hAnsi="Times New Roman" w:cs="Times New Roman"/>
          <w:sz w:val="26"/>
          <w:szCs w:val="26"/>
        </w:rPr>
        <w:t>B. điều chỉnh cường độ dòng điện xoay chiều sao cho gần như không đổi.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C. chuyển từ dòng điện một chiều sang dòng điện xoay chiều.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D. điểu chỉnh cường độ dòng điện xoay chiều về xấp xỉ bằng 0 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Câu 2: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Phát biểu nào sau đây không đúng?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A. Nếu sử dụng một di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>ode bán dẫn trong mạch điện xoay chiều thì ta có thể chỉnh lưu được cả chu kì của dòng điện.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B. Để chỉnh lưu cả chu kì của dòng điện xoay chiều, người ta sử dụng 4 diode bán dẫn mắc thành mạch cầu chỉnh lưu.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C. Diode bán dẫn được sử dụng trong các mạch chỉ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>nh lưu dòng điện xoay chiều.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D. Diode bán dẫn có tính chỉnh lưu.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(2) Xét tính đúng/sai của các phát biểu sau:</w:t>
      </w:r>
    </w:p>
    <w:tbl>
      <w:tblPr>
        <w:tblStyle w:val="a0"/>
        <w:tblW w:w="10184" w:type="dxa"/>
        <w:jc w:val="center"/>
        <w:tblLayout w:type="fixed"/>
        <w:tblLook w:val="0000" w:firstRow="0" w:lastRow="0" w:firstColumn="0" w:lastColumn="0" w:noHBand="0" w:noVBand="0"/>
      </w:tblPr>
      <w:tblGrid>
        <w:gridCol w:w="8593"/>
        <w:gridCol w:w="918"/>
        <w:gridCol w:w="673"/>
      </w:tblGrid>
      <w:tr w:rsidR="004E2C3F" w:rsidRPr="0028026B">
        <w:trPr>
          <w:cantSplit/>
          <w:jc w:val="center"/>
        </w:trPr>
        <w:tc>
          <w:tcPr>
            <w:tcW w:w="8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C3F" w:rsidRPr="0028026B" w:rsidRDefault="00E35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Phát biểu</w:t>
            </w:r>
          </w:p>
        </w:tc>
        <w:tc>
          <w:tcPr>
            <w:tcW w:w="9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6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Sai</w:t>
            </w:r>
          </w:p>
        </w:tc>
      </w:tr>
      <w:tr w:rsidR="004E2C3F" w:rsidRPr="0028026B">
        <w:trPr>
          <w:cantSplit/>
          <w:jc w:val="center"/>
        </w:trPr>
        <w:tc>
          <w:tcPr>
            <w:tcW w:w="8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(a) Có thể chỉnh lưu 1 nửa chu kì nếu diode bán dẫn được mắc vào mạch theo sơ đổ</w:t>
            </w:r>
          </w:p>
          <w:p w:rsidR="004E2C3F" w:rsidRPr="0028026B" w:rsidRDefault="00E3596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trong Hinh 1.</w:t>
            </w: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E2C3F" w:rsidRPr="0028026B">
        <w:trPr>
          <w:cantSplit/>
          <w:jc w:val="center"/>
        </w:trPr>
        <w:tc>
          <w:tcPr>
            <w:tcW w:w="8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(b) Hình 2 là sơ đồ mạch chỉnh lưu cả chu kì sử dụng cầu chỉnh lưu.</w:t>
            </w: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E2C3F" w:rsidRPr="0028026B">
        <w:trPr>
          <w:cantSplit/>
          <w:jc w:val="center"/>
        </w:trPr>
        <w:tc>
          <w:tcPr>
            <w:tcW w:w="8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(c) Khi chỉnh lưu 1 nửa chu kì, điện áp đẩu ra là đường liên tục, hình sin.</w:t>
            </w: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E2C3F" w:rsidRPr="0028026B">
        <w:trPr>
          <w:cantSplit/>
          <w:jc w:val="center"/>
        </w:trPr>
        <w:tc>
          <w:tcPr>
            <w:tcW w:w="8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(d) Điện áp từ anode đến cathode của diode không bị ảnh hưởng về pha, diode chỉ</w:t>
            </w:r>
          </w:p>
          <w:p w:rsidR="004E2C3F" w:rsidRPr="0028026B" w:rsidRDefault="00E3596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cho dòng điện theo chiểu thuận từ anode đến cathode, chiểu ngược lại bị chặn.</w:t>
            </w: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E2C3F" w:rsidRPr="0028026B">
        <w:trPr>
          <w:cantSplit/>
          <w:jc w:val="center"/>
        </w:trPr>
        <w:tc>
          <w:tcPr>
            <w:tcW w:w="8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E3596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(e) Khi chỉnh lưu cả chu kì, điện áp đầu ra luôn có giá trị dương.</w:t>
            </w:r>
          </w:p>
        </w:tc>
        <w:tc>
          <w:tcPr>
            <w:tcW w:w="91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4E2C3F" w:rsidRPr="0028026B" w:rsidRDefault="004E2C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4E2C3F" w:rsidRPr="0028026B" w:rsidRDefault="004E2C3F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876550" cy="120015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200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Hình 1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381250" cy="1381125"/>
            <wp:effectExtent l="0" t="0" r="0" b="0"/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381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Hình 2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  <w:t>(3) So sánh đồ thị chỉnh lưu nửa chu kì và chỉnh lưu cả chu kì.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Điện thoại có chức n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>ăng chụp ảnh và có kết nối internet.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Máy tính, máy chiếu.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File trình chiếu ppt hỗ trợ bài giảng.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- Trang web giao bài tập online trên Azota (hướng dẫn dùng Azota: </w:t>
      </w:r>
      <w:hyperlink r:id="rId9">
        <w:r w:rsidRPr="0028026B">
          <w:rPr>
            <w:rFonts w:ascii="Times New Roman" w:eastAsia="Times New Roman" w:hAnsi="Times New Roman" w:cs="Times New Roman"/>
            <w:color w:val="4472C4"/>
            <w:sz w:val="26"/>
            <w:szCs w:val="26"/>
          </w:rPr>
          <w:t>https://docs.azota.vn</w:t>
        </w:r>
      </w:hyperlink>
      <w:r w:rsidRPr="0028026B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III. TIẾN TRÌNH DẠY - HỌC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Hoạt động 1: Mở đầu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a. Mục tiêu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Nêu được yêu cầu thực tiễn của việc sử dụng dòng điện xoay chiều trong một số thiết bị điện tử.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</w: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b. Tổ chức thực hiện</w:t>
      </w:r>
    </w:p>
    <w:tbl>
      <w:tblPr>
        <w:tblStyle w:val="a1"/>
        <w:tblW w:w="10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97"/>
        <w:gridCol w:w="5098"/>
      </w:tblGrid>
      <w:tr w:rsidR="004E2C3F" w:rsidRPr="0028026B">
        <w:tc>
          <w:tcPr>
            <w:tcW w:w="5097" w:type="dxa"/>
          </w:tcPr>
          <w:p w:rsidR="004E2C3F" w:rsidRPr="0028026B" w:rsidRDefault="00E3596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 động của GV và HS</w:t>
            </w:r>
          </w:p>
        </w:tc>
        <w:tc>
          <w:tcPr>
            <w:tcW w:w="5098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Sản phẩm</w:t>
            </w: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1: Chuyển giao nhiệm vụ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-GV thực hiện: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Chiếu các hình ảnh (1), (2), (3).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Nêu câu hỏi trong phần Mở đầu - SGK/trang 19.</w:t>
            </w:r>
          </w:p>
        </w:tc>
        <w:tc>
          <w:tcPr>
            <w:tcW w:w="5098" w:type="dxa"/>
            <w:vMerge w:val="restart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Câu trả lời của HS: cần dùng thiết bị chỉnh dòng điện, cânn bộ chuyển đổi,....</w:t>
            </w: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2: Thực hiện nhiệm vụ học tập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HS làm việc cá nhân, quan sát hình ảnh và suy nghĩ, t</w:t>
            </w: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rả lời câu hỏi khởi động.</w:t>
            </w:r>
          </w:p>
        </w:tc>
        <w:tc>
          <w:tcPr>
            <w:tcW w:w="5098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3: Báo cáo kết quả và thảo luận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-3 HS trình bày câu trả lời trước lớp.</w:t>
            </w:r>
          </w:p>
        </w:tc>
        <w:tc>
          <w:tcPr>
            <w:tcW w:w="5098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4: Đánh giá kết quả thực hiện nhiệm vụ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GV không chốt đáp án mà dẫn dắt vào bài mới. GV có thể dẫn dắt: dòng điện được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từ nhà máy đến nơi tiêu thu là dòng điện xoay chiều nhưng một số thiết bị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tửlại sử dụng dòng điện một chiều. Đểchuyển từ dòng điện xoay chiều thành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dòng điện một chiều ta cần chỉnh lưu dòng điện, sử dụng linh kiện điện tư gọi là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diode bán dẫn. </w:t>
            </w: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Để tìm được câu trả lời chính xác cho câu hỏi vừa nêu, chúng ta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cùng tìm hiểu bài học Chỉnh lưu dòng điện xoay chiều.</w:t>
            </w:r>
          </w:p>
        </w:tc>
        <w:tc>
          <w:tcPr>
            <w:tcW w:w="5098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Hoạt động 2: Hình thành kiến thức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2.1. Tìm hiểu diode bán dẫn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a. Mục tiêu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Nêu được cấu tạo của diode bán dẫn.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Thực hiện thí nghiệm, vẽ được đồ thị biểu diễn quan hệ giữa dòng điện chạy qua diode bán dẫn và điện áp giữa hai cực của nó.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Trung thực trong báo cáo số liệu thực nghiệm khảo sát mối quan hệ giữa dòng điện chạy qua diode bán dẫn và điện áp giữa hai cực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t xml:space="preserve"> của nó.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</w: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b. Tổ chức thực hiện</w:t>
      </w:r>
    </w:p>
    <w:tbl>
      <w:tblPr>
        <w:tblStyle w:val="a2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97"/>
        <w:gridCol w:w="5097"/>
      </w:tblGrid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 động của GV và HS</w:t>
            </w:r>
          </w:p>
        </w:tc>
        <w:tc>
          <w:tcPr>
            <w:tcW w:w="5097" w:type="dxa"/>
            <w:vAlign w:val="center"/>
          </w:tcPr>
          <w:p w:rsidR="004E2C3F" w:rsidRPr="0028026B" w:rsidRDefault="00E3596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Sản phẩm</w:t>
            </w: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1: Chuyển giao nhiệm vụ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GV thực hiện: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Chiếu hình ảnh (4), (5) và giới thiệu cấu tạo của diode bán dẫn.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Chiếu hình ảnh (6) và giới thiệu cách mắc diode trong mạch điện 1 chiều.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Chia nhóm HS: tối đa </w:t>
            </w:r>
            <m:oMath>
              <m:r>
                <w:rPr>
                  <w:rFonts w:ascii="Cambria Math" w:eastAsia="Cambria Math" w:hAnsi="Cambria Math" w:cs="Times New Roman"/>
                  <w:sz w:val="26"/>
                  <w:szCs w:val="26"/>
                </w:rPr>
                <m:t>6</m:t>
              </m:r>
              <m:r>
                <w:rPr>
                  <w:rFonts w:ascii="Cambria Math" w:eastAsia="Cambria Math" w:hAnsi="Cambria Math" w:cs="Times New Roman"/>
                  <w:sz w:val="26"/>
                  <w:szCs w:val="26"/>
                </w:rPr>
                <m:t>HS</m:t>
              </m:r>
              <m:r>
                <w:rPr>
                  <w:rFonts w:ascii="Cambria Math" w:eastAsia="Cambria Math" w:hAnsi="Cambria Math" w:cs="Times New Roman"/>
                  <w:sz w:val="26"/>
                  <w:szCs w:val="26"/>
                </w:rPr>
                <m:t>/</m:t>
              </m:r>
            </m:oMath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nhóm.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Yêu cẩu HS làm việc nhóm, thực hiện thí nghiệm theo huớ̛ng dẫn trong phần Hoạt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động - SGK/trang 20.</w:t>
            </w:r>
          </w:p>
        </w:tc>
        <w:tc>
          <w:tcPr>
            <w:tcW w:w="5097" w:type="dxa"/>
            <w:vMerge w:val="restart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Phiếu học tập đã được hoàn thành đẩy đủ các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nội dung: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Bảng số liệu thực nghiệm;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Đường đặc trưng I – U của diode </w:t>
            </w: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bán dẫn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trong Hinh 4.3 - SGK/ trang 19)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Nhận xét: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Khi diode mắc thuận: cường độ dòng điện có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giá trị tăng rất nhanh khi điện áp tăng.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cường độ dòng điện gẩn như bằng 0 và gẩn như không đổi.</w:t>
            </w: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2: Thực hiện nhiệm vụ học tập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HS thực hiện: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Làm việc</w:t>
            </w: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theo nhóm, thực hiện nhiệm vụ học tập theo yêu cẩu.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GV quan sát, hỗ trợ và hướng dẫn (nếu cần).</w:t>
            </w:r>
          </w:p>
        </w:tc>
        <w:tc>
          <w:tcPr>
            <w:tcW w:w="5097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3: Báo cáo kết quả và thảo luận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GV chụp ảnh một số phiếu học tập của HS ở các nhóm khác nhau và chiếu nhanh.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- 1 HS trình bày kết quả thực hiện nhiệm vụ học tập.</w:t>
            </w:r>
          </w:p>
        </w:tc>
        <w:tc>
          <w:tcPr>
            <w:tcW w:w="5097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4: Đánh giá kết quả thực hiện nhiệm vụ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HS các nhóm khác theo dõi, so sánh với sản phẩm của nhóm mình, đưa ra các nhận xét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và góp ý.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GV thực hiện: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+GV nhận xét chung về kết quả làm việc của các</w:t>
            </w: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nhóm.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Chốt kiến thức vể đường đặc trưng I - U của diode bán dẫn.</w:t>
            </w:r>
          </w:p>
        </w:tc>
        <w:tc>
          <w:tcPr>
            <w:tcW w:w="5097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2.2. Chỉnh lưu dòng điện xoay chiều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a. Mục tiêu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Vẽ được mạch chỉnh lưu nửa chu kì sử dụng diode.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Vẽ được mạch chỉnh lủu cả chu kì sử dụng cầu chỉnh lưu.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- So sánh được đồ thị chỉnh lưu nửa chu kì và chỉnh lưu cả chu kì.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b. Tổ chức thực hiện</w:t>
      </w:r>
    </w:p>
    <w:tbl>
      <w:tblPr>
        <w:tblStyle w:val="a3"/>
        <w:tblW w:w="10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97"/>
        <w:gridCol w:w="5098"/>
      </w:tblGrid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 động của GV và HS</w:t>
            </w:r>
          </w:p>
        </w:tc>
        <w:tc>
          <w:tcPr>
            <w:tcW w:w="5098" w:type="dxa"/>
            <w:vAlign w:val="center"/>
          </w:tcPr>
          <w:p w:rsidR="004E2C3F" w:rsidRPr="0028026B" w:rsidRDefault="00E3596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Sản phẩm</w:t>
            </w:r>
          </w:p>
        </w:tc>
      </w:tr>
      <w:tr w:rsidR="004E2C3F" w:rsidRPr="0028026B">
        <w:tc>
          <w:tcPr>
            <w:tcW w:w="5097" w:type="dxa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1: Chuyển giao nhiệm vụ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GV phát phiếu học tập nhóm và yêu cẩu HS thảo luận, hoàn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thành phiếu học tập.</w:t>
            </w:r>
          </w:p>
        </w:tc>
        <w:tc>
          <w:tcPr>
            <w:tcW w:w="5098" w:type="dxa"/>
            <w:vMerge w:val="restart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Câu trả lời của nhóm HS trong phiếu học tập: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(1) Câu 1: A; Câu 2: A.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(2) a) - Đúng; b) - Đúng; c) - Sai; d) - Đúng; e) – Đúng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(3) So sánh đổ thị chỉnh lưu nửa chu kì và chỉnh lưu cả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chu kì: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Đổ thị chỉnh lưu nửa chu kì bị mất một nửa phần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âm, còn chỉnh </w:t>
            </w: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lưu cả chu kì đủ cả dương và âm.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Tần số chỉnh lưu cả chu kì gấp đồi tẩn số chỉnh lưu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nửa chu kì.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Chỉnh lưu nửa chu kì chỉ một nửa chu kì có dòng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điện, nửa còn lại là không có dòng điện.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Mạch chỉnh lưu nửa chu kì dùng diode (Hīnh 4.6 -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SGK/trang 22).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Mạch chỉnh lưu cả chu kì (Hình 4.8 - SGK/trang 23).</w:t>
            </w: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Bước 2: Thực hiện nhiệm vụ học tập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HS nhận phiếu học tập nhóm, thảo luận và thực hiện các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nhiệm vụ học tập theo yêu cầu.</w:t>
            </w:r>
          </w:p>
        </w:tc>
        <w:tc>
          <w:tcPr>
            <w:tcW w:w="5098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3: Báo cáo kết quả và thảo luận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Các nhóm trưng bày phiếu học cập (treo lên bảng hoặc phía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sau khu vực ngổi của nhóm).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Đại diện 1 nhóm báo cáo kết quả thực hiện nhiệm vụ.</w:t>
            </w:r>
          </w:p>
        </w:tc>
        <w:tc>
          <w:tcPr>
            <w:tcW w:w="5098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4: Đánh giá kết quả thực hiện nhiệm vụ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HS theo dõi phẩn trình bày câu trả lời của nhóm bạn, nêuý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kiến khá</w:t>
            </w: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c (nếu có).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-GV thực hiện: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Nhận xét chung vể kết quả làm việc của các nhóm.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Chốt đáp án các câu hỏi/nhiệm vụ.</w:t>
            </w:r>
          </w:p>
        </w:tc>
        <w:tc>
          <w:tcPr>
            <w:tcW w:w="5098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3. Hoạt động 3: Vận dụng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a. Mục tiêu</w:t>
      </w:r>
    </w:p>
    <w:p w:rsidR="004E2C3F" w:rsidRPr="0028026B" w:rsidRDefault="00E35964">
      <w:pPr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>Vận dụng được kiến thức về chỉnh lủu dòng điện xoay chiều đề giải thích được hoạt động của thiết bị sạc điện.</w:t>
      </w:r>
      <w:r w:rsidRPr="0028026B">
        <w:rPr>
          <w:rFonts w:ascii="Times New Roman" w:eastAsia="Times New Roman" w:hAnsi="Times New Roman" w:cs="Times New Roman"/>
          <w:sz w:val="26"/>
          <w:szCs w:val="26"/>
        </w:rPr>
        <w:br/>
      </w: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b. Tổ chức thực hiện</w:t>
      </w:r>
    </w:p>
    <w:tbl>
      <w:tblPr>
        <w:tblStyle w:val="a4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97"/>
        <w:gridCol w:w="5097"/>
      </w:tblGrid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 động của GV và HS</w:t>
            </w:r>
          </w:p>
        </w:tc>
        <w:tc>
          <w:tcPr>
            <w:tcW w:w="5097" w:type="dxa"/>
          </w:tcPr>
          <w:p w:rsidR="004E2C3F" w:rsidRPr="0028026B" w:rsidRDefault="00E3596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Sản phẩm</w:t>
            </w: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1: Chuyển giao nhiệm vụ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GV chiếu hình ảnh (1), (2), (3) và yêu cấu HS giải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thích hoạt động của các thiết bị sạc điện.</w:t>
            </w:r>
          </w:p>
        </w:tc>
        <w:tc>
          <w:tcPr>
            <w:tcW w:w="5097" w:type="dxa"/>
            <w:vMerge w:val="restart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Giải thích hoạt động của các thiết bị sạc điện của HS: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+ Trong cấu tạo của một thiết bị sạc điện có: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Mạch điều khiển: điều chỉnh dòng điện và điện áp đẩu ra để phù hợp với yêu cẩu của thiết bị cần sạc.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Bộ bi</w:t>
            </w: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ến áp: chuyển đổi điện áp và dòng điện từ nguồn điện vào thành điện áp và dòng điện phù hợp với yêu cẩu của thiết bị cần sạc.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Khi sạc pin, các thiết bị sạc sẽ chỉnh lưu dòng điện xoay chiểu, biến dòng điện xoay chiểu thành dòng điện một chiểu, đổng thời </w:t>
            </w: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điểu chỉnh điện áp và cường độ dòng điện phù hợp với thiết bị điện tử cẩn sạc.</w:t>
            </w: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2: Thực hiện nhiệm vụ học tập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HS làm việc cá nhân, tìm hiểu các thông tin về thiết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bị sạc điện trên mạng internet, thực hiện nhiệm vụ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học tập theo yêu cẩu của GV ở nhà.</w:t>
            </w:r>
          </w:p>
        </w:tc>
        <w:tc>
          <w:tcPr>
            <w:tcW w:w="5097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3: Báo cáo kết quả và thảo luận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HS nộp bài cho GV thông qua Azota.</w:t>
            </w:r>
          </w:p>
        </w:tc>
        <w:tc>
          <w:tcPr>
            <w:tcW w:w="5097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E2C3F" w:rsidRPr="0028026B">
        <w:tc>
          <w:tcPr>
            <w:tcW w:w="5097" w:type="dxa"/>
            <w:vAlign w:val="center"/>
          </w:tcPr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Bước 4: Đánh giá kết quả thực hiện nhiệm vụ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- GV chấm bài của HS và phản hồi trực tiếp trên ứng</w:t>
            </w:r>
          </w:p>
          <w:p w:rsidR="004E2C3F" w:rsidRPr="0028026B" w:rsidRDefault="00E3596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026B">
              <w:rPr>
                <w:rFonts w:ascii="Times New Roman" w:eastAsia="Times New Roman" w:hAnsi="Times New Roman" w:cs="Times New Roman"/>
                <w:sz w:val="26"/>
                <w:szCs w:val="26"/>
              </w:rPr>
              <w:t>dụng Azota.</w:t>
            </w:r>
          </w:p>
        </w:tc>
        <w:tc>
          <w:tcPr>
            <w:tcW w:w="5097" w:type="dxa"/>
            <w:vMerge/>
          </w:tcPr>
          <w:p w:rsidR="004E2C3F" w:rsidRPr="0028026B" w:rsidRDefault="004E2C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4E2C3F" w:rsidRPr="0028026B" w:rsidRDefault="00E35964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b/>
          <w:sz w:val="26"/>
          <w:szCs w:val="26"/>
        </w:rPr>
        <w:t>IV. ĐIỀU CHỈNH, THAY ĐỔI, BỔ SUNG (NẾU CÓ)</w:t>
      </w:r>
    </w:p>
    <w:p w:rsidR="004E2C3F" w:rsidRDefault="00E35964">
      <w:pPr>
        <w:tabs>
          <w:tab w:val="left" w:pos="1026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4910"/>
      </w:tblGrid>
      <w:tr w:rsidR="00BD274E" w:rsidRPr="00FE0B53" w:rsidTr="00365E13">
        <w:tc>
          <w:tcPr>
            <w:tcW w:w="5236" w:type="dxa"/>
          </w:tcPr>
          <w:p w:rsidR="00BD274E" w:rsidRDefault="00BD274E" w:rsidP="00365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Ngày ……tháng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năm 2024</w:t>
            </w:r>
          </w:p>
          <w:p w:rsidR="00BD274E" w:rsidRPr="00FE0B53" w:rsidRDefault="00BD274E" w:rsidP="00365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Phó tổ trưởng duyệt</w:t>
            </w:r>
          </w:p>
          <w:p w:rsidR="00BD274E" w:rsidRPr="009614A5" w:rsidRDefault="00BD274E" w:rsidP="00365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Ký, ghi họ tên)</w:t>
            </w:r>
          </w:p>
          <w:p w:rsidR="00BD274E" w:rsidRDefault="00BD274E" w:rsidP="00365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4E" w:rsidRDefault="00BD274E" w:rsidP="00365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4E" w:rsidRDefault="00BD274E" w:rsidP="00365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4E" w:rsidRDefault="00BD274E" w:rsidP="00365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4E" w:rsidRDefault="00BD274E" w:rsidP="00365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4E" w:rsidRDefault="00BD274E" w:rsidP="00365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4E" w:rsidRDefault="00BD274E" w:rsidP="00365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4E" w:rsidRPr="00FE0B53" w:rsidRDefault="00BD274E" w:rsidP="00365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E0B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LÊ MINH TRÍ</w:t>
            </w:r>
          </w:p>
        </w:tc>
        <w:tc>
          <w:tcPr>
            <w:tcW w:w="5236" w:type="dxa"/>
          </w:tcPr>
          <w:p w:rsidR="00BD274E" w:rsidRPr="009614A5" w:rsidRDefault="00BD274E" w:rsidP="00365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Ngày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,,,,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tháng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năm 2024</w:t>
            </w:r>
          </w:p>
          <w:p w:rsidR="00BD274E" w:rsidRPr="00A404E8" w:rsidRDefault="00BD274E" w:rsidP="00365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404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Giáo viên</w:t>
            </w:r>
          </w:p>
          <w:p w:rsidR="00BD274E" w:rsidRPr="009614A5" w:rsidRDefault="00BD274E" w:rsidP="00365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Ký, ghi họ tên)</w:t>
            </w:r>
          </w:p>
          <w:p w:rsidR="00BD274E" w:rsidRDefault="00BD274E" w:rsidP="00365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4E" w:rsidRDefault="00BD274E" w:rsidP="00365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4E" w:rsidRDefault="00BD274E" w:rsidP="00365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4E" w:rsidRDefault="00BD274E" w:rsidP="00365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4E" w:rsidRPr="00FE0B53" w:rsidRDefault="00BD274E" w:rsidP="00365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28026B" w:rsidRPr="0028026B" w:rsidRDefault="0028026B">
      <w:pPr>
        <w:tabs>
          <w:tab w:val="left" w:pos="1026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E2C3F" w:rsidRPr="0028026B" w:rsidRDefault="00E35964">
      <w:pPr>
        <w:tabs>
          <w:tab w:val="left" w:pos="1026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4E2C3F" w:rsidRPr="0028026B" w:rsidRDefault="00E35964">
      <w:pPr>
        <w:tabs>
          <w:tab w:val="left" w:pos="1026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4E2C3F" w:rsidRPr="0028026B" w:rsidRDefault="00E35964">
      <w:pPr>
        <w:tabs>
          <w:tab w:val="left" w:pos="1026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4E2C3F" w:rsidRPr="0028026B" w:rsidRDefault="00E35964">
      <w:pPr>
        <w:tabs>
          <w:tab w:val="left" w:pos="1026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026B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4E2C3F" w:rsidRPr="0028026B" w:rsidRDefault="004E2C3F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sectPr w:rsidR="004E2C3F" w:rsidRPr="0028026B" w:rsidSect="0028026B">
      <w:footerReference w:type="default" r:id="rId10"/>
      <w:pgSz w:w="11907" w:h="16840"/>
      <w:pgMar w:top="567" w:right="851" w:bottom="567" w:left="119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964" w:rsidRDefault="00E35964">
      <w:pPr>
        <w:spacing w:after="0"/>
      </w:pPr>
      <w:r>
        <w:separator/>
      </w:r>
    </w:p>
  </w:endnote>
  <w:endnote w:type="continuationSeparator" w:id="0">
    <w:p w:rsidR="00E35964" w:rsidRDefault="00E359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C3F" w:rsidRDefault="00E3596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jc w:val="right"/>
      <w:rPr>
        <w:rFonts w:ascii="Times New Roman" w:eastAsia="Times New Roman" w:hAnsi="Times New Roman" w:cs="Times New Roman"/>
        <w:color w:val="000000"/>
        <w:sz w:val="26"/>
        <w:szCs w:val="26"/>
      </w:rPr>
    </w:pPr>
    <w:r>
      <w:rPr>
        <w:rFonts w:ascii="Times New Roman" w:eastAsia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eastAsia="Times New Roman" w:hAnsi="Times New Roman" w:cs="Times New Roman"/>
        <w:color w:val="000000"/>
        <w:sz w:val="26"/>
        <w:szCs w:val="26"/>
      </w:rPr>
      <w:instrText>PAGE</w:instrText>
    </w:r>
    <w:r w:rsidR="005D3810">
      <w:rPr>
        <w:rFonts w:ascii="Times New Roman" w:eastAsia="Times New Roman" w:hAnsi="Times New Roman" w:cs="Times New Roman"/>
        <w:color w:val="000000"/>
        <w:sz w:val="26"/>
        <w:szCs w:val="26"/>
      </w:rPr>
      <w:fldChar w:fldCharType="separate"/>
    </w:r>
    <w:r w:rsidR="005D3810">
      <w:rPr>
        <w:rFonts w:ascii="Times New Roman" w:eastAsia="Times New Roman" w:hAnsi="Times New Roman" w:cs="Times New Roman"/>
        <w:noProof/>
        <w:color w:val="000000"/>
        <w:sz w:val="26"/>
        <w:szCs w:val="26"/>
      </w:rPr>
      <w:t>1</w:t>
    </w:r>
    <w:r>
      <w:rPr>
        <w:rFonts w:ascii="Times New Roman" w:eastAsia="Times New Roman" w:hAnsi="Times New Roman" w:cs="Times New Roman"/>
        <w:color w:val="000000"/>
        <w:sz w:val="26"/>
        <w:szCs w:val="26"/>
      </w:rPr>
      <w:fldChar w:fldCharType="end"/>
    </w:r>
  </w:p>
  <w:p w:rsidR="004E2C3F" w:rsidRDefault="004E2C3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964" w:rsidRDefault="00E35964">
      <w:pPr>
        <w:spacing w:after="0"/>
      </w:pPr>
      <w:r>
        <w:separator/>
      </w:r>
    </w:p>
  </w:footnote>
  <w:footnote w:type="continuationSeparator" w:id="0">
    <w:p w:rsidR="00E35964" w:rsidRDefault="00E3596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C3F"/>
    <w:rsid w:val="000D7872"/>
    <w:rsid w:val="0028026B"/>
    <w:rsid w:val="004E2C3F"/>
    <w:rsid w:val="005D3810"/>
    <w:rsid w:val="00BD274E"/>
    <w:rsid w:val="00DE393E"/>
    <w:rsid w:val="00E3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209A8"/>
  <w15:docId w15:val="{81E5DB93-32C1-41B1-9419-555D3DF7B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a1">
    <w:basedOn w:val="TableNormal"/>
    <w:pPr>
      <w:spacing w:after="0"/>
    </w:pPr>
    <w:tblPr>
      <w:tblStyleRowBandSize w:val="1"/>
      <w:tblStyleColBandSize w:val="1"/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</w:tblPr>
  </w:style>
  <w:style w:type="table" w:styleId="TableGrid">
    <w:name w:val="Table Grid"/>
    <w:aliases w:val="tham khao"/>
    <w:basedOn w:val="TableNormal"/>
    <w:uiPriority w:val="39"/>
    <w:qFormat/>
    <w:rsid w:val="00BD274E"/>
    <w:pPr>
      <w:spacing w:after="0"/>
    </w:pPr>
    <w:rPr>
      <w:rFonts w:asciiTheme="minorHAnsi" w:eastAsiaTheme="minorHAnsi" w:hAnsiTheme="minorHAnsi" w:cstheme="minorBidi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docs.azota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5</cp:revision>
  <dcterms:created xsi:type="dcterms:W3CDTF">2024-09-08T04:30:00Z</dcterms:created>
  <dcterms:modified xsi:type="dcterms:W3CDTF">2024-09-08T04:33:00Z</dcterms:modified>
</cp:coreProperties>
</file>